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6692265</wp:posOffset>
            </wp:positionH>
            <wp:positionV relativeFrom="paragraph">
              <wp:posOffset>-3175</wp:posOffset>
            </wp:positionV>
            <wp:extent cx="759459" cy="1069946"/>
            <wp:effectExtent l="0" t="0" r="0" b="0"/>
            <wp:wrapNone/>
            <wp:docPr id="1" name="Image 1" descr="Untitl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Untitl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59" cy="1069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366021</wp:posOffset>
            </wp:positionH>
            <wp:positionV relativeFrom="paragraph">
              <wp:posOffset>59830</wp:posOffset>
            </wp:positionV>
            <wp:extent cx="713508" cy="979192"/>
            <wp:effectExtent l="0" t="0" r="0" b="0"/>
            <wp:wrapNone/>
            <wp:docPr id="2" name="Image 2" descr="Untitl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Untitl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8" cy="979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</w:t>
      </w:r>
      <w:r>
        <w:rPr>
          <w:spacing w:val="-18"/>
        </w:rPr>
        <w:t> </w:t>
      </w:r>
      <w:r>
        <w:rPr/>
        <w:t>JUÁREZ</w:t>
      </w:r>
      <w:r>
        <w:rPr>
          <w:spacing w:val="-16"/>
        </w:rPr>
        <w:t> </w:t>
      </w:r>
      <w:r>
        <w:rPr/>
        <w:t>AUTÓNOMA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TABASCO</w:t>
      </w:r>
    </w:p>
    <w:p>
      <w:pPr>
        <w:spacing w:line="372" w:lineRule="auto" w:before="197"/>
        <w:ind w:left="1783" w:right="1790" w:firstLine="0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División</w:t>
      </w:r>
      <w:r>
        <w:rPr>
          <w:rFonts w:ascii="Calibri" w:hAnsi="Calibri"/>
          <w:spacing w:val="-16"/>
          <w:sz w:val="28"/>
        </w:rPr>
        <w:t> </w:t>
      </w:r>
      <w:r>
        <w:rPr>
          <w:rFonts w:ascii="Calibri" w:hAnsi="Calibri"/>
          <w:sz w:val="28"/>
        </w:rPr>
        <w:t>Académica</w:t>
      </w:r>
      <w:r>
        <w:rPr>
          <w:rFonts w:ascii="Calibri" w:hAnsi="Calibri"/>
          <w:spacing w:val="-16"/>
          <w:sz w:val="28"/>
        </w:rPr>
        <w:t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-16"/>
          <w:sz w:val="28"/>
        </w:rPr>
        <w:t> </w:t>
      </w:r>
      <w:r>
        <w:rPr>
          <w:rFonts w:ascii="Calibri" w:hAnsi="Calibri"/>
          <w:sz w:val="28"/>
        </w:rPr>
        <w:t>Ciencias</w:t>
      </w:r>
      <w:r>
        <w:rPr>
          <w:rFonts w:ascii="Calibri" w:hAnsi="Calibri"/>
          <w:spacing w:val="-16"/>
          <w:sz w:val="28"/>
        </w:rPr>
        <w:t> </w:t>
      </w:r>
      <w:r>
        <w:rPr>
          <w:rFonts w:ascii="Calibri" w:hAnsi="Calibri"/>
          <w:sz w:val="28"/>
        </w:rPr>
        <w:t>Económico</w:t>
      </w:r>
      <w:r>
        <w:rPr>
          <w:rFonts w:ascii="Calibri" w:hAnsi="Calibri"/>
          <w:spacing w:val="-15"/>
          <w:sz w:val="28"/>
        </w:rPr>
        <w:t> </w:t>
      </w:r>
      <w:r>
        <w:rPr>
          <w:rFonts w:ascii="Calibri" w:hAnsi="Calibri"/>
          <w:sz w:val="28"/>
        </w:rPr>
        <w:t>Administrativas Licenciatura en mercadotecnia</w:t>
      </w:r>
    </w:p>
    <w:p>
      <w:pPr>
        <w:spacing w:before="0"/>
        <w:ind w:left="1793" w:right="1790" w:firstLine="0"/>
        <w:jc w:val="center"/>
        <w:rPr>
          <w:rFonts w:ascii="Calibri"/>
          <w:sz w:val="28"/>
        </w:rPr>
      </w:pPr>
      <w:r>
        <w:rPr>
          <w:rFonts w:ascii="Calibri"/>
          <w:sz w:val="28"/>
        </w:rPr>
        <w:t>5</w:t>
      </w:r>
      <w:r>
        <w:rPr>
          <w:rFonts w:ascii="Calibri"/>
          <w:spacing w:val="-1"/>
          <w:sz w:val="28"/>
        </w:rPr>
        <w:t> </w:t>
      </w:r>
      <w:r>
        <w:rPr>
          <w:rFonts w:ascii="Calibri"/>
          <w:spacing w:val="-5"/>
          <w:sz w:val="28"/>
        </w:rPr>
        <w:t>KLM</w:t>
      </w:r>
    </w:p>
    <w:p>
      <w:pPr>
        <w:spacing w:before="189"/>
        <w:ind w:left="1796" w:right="1790" w:firstLine="0"/>
        <w:jc w:val="center"/>
        <w:rPr>
          <w:rFonts w:ascii="Calibri"/>
          <w:sz w:val="28"/>
        </w:rPr>
      </w:pPr>
      <w:r>
        <w:rPr>
          <w:rFonts w:ascii="Calibri"/>
          <w:sz w:val="28"/>
        </w:rPr>
        <w:t>Equipo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pacing w:val="-10"/>
          <w:sz w:val="28"/>
        </w:rPr>
        <w:t>5</w:t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26"/>
        <w:rPr>
          <w:rFonts w:ascii="Calibri"/>
          <w:sz w:val="28"/>
        </w:rPr>
      </w:pPr>
    </w:p>
    <w:p>
      <w:pPr>
        <w:spacing w:line="357" w:lineRule="auto" w:before="0"/>
        <w:ind w:left="4302" w:right="3322" w:hanging="721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Darina</w:t>
      </w:r>
      <w:r>
        <w:rPr>
          <w:rFonts w:ascii="Calibri" w:hAnsi="Calibri"/>
          <w:b/>
          <w:spacing w:val="-19"/>
          <w:sz w:val="32"/>
        </w:rPr>
        <w:t> </w:t>
      </w:r>
      <w:r>
        <w:rPr>
          <w:rFonts w:ascii="Calibri" w:hAnsi="Calibri"/>
          <w:b/>
          <w:sz w:val="32"/>
        </w:rPr>
        <w:t>Guadalupe</w:t>
      </w:r>
      <w:r>
        <w:rPr>
          <w:rFonts w:ascii="Calibri" w:hAnsi="Calibri"/>
          <w:b/>
          <w:spacing w:val="-18"/>
          <w:sz w:val="32"/>
        </w:rPr>
        <w:t> </w:t>
      </w:r>
      <w:r>
        <w:rPr>
          <w:rFonts w:ascii="Calibri" w:hAnsi="Calibri"/>
          <w:b/>
          <w:sz w:val="32"/>
        </w:rPr>
        <w:t>Lanz</w:t>
      </w:r>
      <w:r>
        <w:rPr>
          <w:rFonts w:ascii="Calibri" w:hAnsi="Calibri"/>
          <w:b/>
          <w:spacing w:val="-18"/>
          <w:sz w:val="32"/>
        </w:rPr>
        <w:t> </w:t>
      </w:r>
      <w:r>
        <w:rPr>
          <w:rFonts w:ascii="Calibri" w:hAnsi="Calibri"/>
          <w:b/>
          <w:sz w:val="32"/>
        </w:rPr>
        <w:t>Vázquez Zarife Zapata Álvarez</w:t>
      </w:r>
    </w:p>
    <w:p>
      <w:pPr>
        <w:spacing w:line="355" w:lineRule="auto" w:before="2"/>
        <w:ind w:left="3436" w:right="3322" w:firstLine="700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Abieli Manuel Izquierdo </w:t>
      </w:r>
      <w:r>
        <w:rPr>
          <w:rFonts w:ascii="Calibri" w:hAnsi="Calibri"/>
          <w:b/>
          <w:spacing w:val="-2"/>
          <w:sz w:val="32"/>
        </w:rPr>
        <w:t>Fátima</w:t>
      </w:r>
      <w:r>
        <w:rPr>
          <w:rFonts w:ascii="Calibri" w:hAnsi="Calibri"/>
          <w:b/>
          <w:spacing w:val="-10"/>
          <w:sz w:val="32"/>
        </w:rPr>
        <w:t> </w:t>
      </w:r>
      <w:r>
        <w:rPr>
          <w:rFonts w:ascii="Calibri" w:hAnsi="Calibri"/>
          <w:b/>
          <w:spacing w:val="-2"/>
          <w:sz w:val="32"/>
        </w:rPr>
        <w:t>Guadalupe</w:t>
      </w:r>
      <w:r>
        <w:rPr>
          <w:rFonts w:ascii="Calibri" w:hAnsi="Calibri"/>
          <w:b/>
          <w:spacing w:val="-13"/>
          <w:sz w:val="32"/>
        </w:rPr>
        <w:t> </w:t>
      </w:r>
      <w:r>
        <w:rPr>
          <w:rFonts w:ascii="Calibri" w:hAnsi="Calibri"/>
          <w:b/>
          <w:spacing w:val="-2"/>
          <w:sz w:val="32"/>
        </w:rPr>
        <w:t>Torres</w:t>
      </w:r>
      <w:r>
        <w:rPr>
          <w:rFonts w:ascii="Calibri" w:hAnsi="Calibri"/>
          <w:b/>
          <w:spacing w:val="-7"/>
          <w:sz w:val="32"/>
        </w:rPr>
        <w:t> </w:t>
      </w:r>
      <w:r>
        <w:rPr>
          <w:rFonts w:ascii="Calibri" w:hAnsi="Calibri"/>
          <w:b/>
          <w:spacing w:val="-2"/>
          <w:sz w:val="32"/>
        </w:rPr>
        <w:t>González</w:t>
      </w: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spacing w:before="151"/>
        <w:rPr>
          <w:rFonts w:ascii="Calibri"/>
          <w:b/>
          <w:sz w:val="32"/>
        </w:rPr>
      </w:pPr>
    </w:p>
    <w:p>
      <w:pPr>
        <w:spacing w:before="1"/>
        <w:ind w:left="1793" w:right="1790" w:firstLine="0"/>
        <w:jc w:val="center"/>
        <w:rPr>
          <w:rFonts w:ascii="Arial MT"/>
          <w:sz w:val="32"/>
        </w:rPr>
      </w:pPr>
      <w:r>
        <w:rPr>
          <w:rFonts w:ascii="Arial MT"/>
          <w:sz w:val="32"/>
        </w:rPr>
        <w:t>PLAN</w:t>
      </w:r>
      <w:r>
        <w:rPr>
          <w:rFonts w:ascii="Arial MT"/>
          <w:spacing w:val="-1"/>
          <w:sz w:val="32"/>
        </w:rPr>
        <w:t> </w:t>
      </w:r>
      <w:r>
        <w:rPr>
          <w:rFonts w:ascii="Arial MT"/>
          <w:sz w:val="32"/>
        </w:rPr>
        <w:t>DE</w:t>
      </w:r>
      <w:r>
        <w:rPr>
          <w:rFonts w:ascii="Arial MT"/>
          <w:spacing w:val="-3"/>
          <w:sz w:val="32"/>
        </w:rPr>
        <w:t> </w:t>
      </w:r>
      <w:r>
        <w:rPr>
          <w:rFonts w:ascii="Arial MT"/>
          <w:sz w:val="32"/>
        </w:rPr>
        <w:t>PRUEBAS</w:t>
      </w:r>
      <w:r>
        <w:rPr>
          <w:rFonts w:ascii="Arial MT"/>
          <w:spacing w:val="-3"/>
          <w:sz w:val="32"/>
        </w:rPr>
        <w:t> </w:t>
      </w:r>
      <w:r>
        <w:rPr>
          <w:rFonts w:ascii="Arial MT"/>
          <w:sz w:val="32"/>
        </w:rPr>
        <w:t>Y</w:t>
      </w:r>
      <w:r>
        <w:rPr>
          <w:rFonts w:ascii="Arial MT"/>
          <w:spacing w:val="2"/>
          <w:sz w:val="32"/>
        </w:rPr>
        <w:t> </w:t>
      </w:r>
      <w:r>
        <w:rPr>
          <w:rFonts w:ascii="Arial MT"/>
          <w:spacing w:val="-5"/>
          <w:sz w:val="32"/>
        </w:rPr>
        <w:t>MVP</w:t>
      </w:r>
    </w:p>
    <w:p>
      <w:pPr>
        <w:pStyle w:val="BodyText"/>
        <w:rPr>
          <w:rFonts w:ascii="Arial MT"/>
          <w:sz w:val="32"/>
        </w:rPr>
      </w:pPr>
    </w:p>
    <w:p>
      <w:pPr>
        <w:pStyle w:val="BodyText"/>
        <w:rPr>
          <w:rFonts w:ascii="Arial MT"/>
          <w:sz w:val="32"/>
        </w:rPr>
      </w:pPr>
    </w:p>
    <w:p>
      <w:pPr>
        <w:spacing w:before="1"/>
        <w:ind w:left="1796" w:right="1790" w:firstLine="0"/>
        <w:jc w:val="center"/>
        <w:rPr>
          <w:rFonts w:ascii="Arial MT"/>
          <w:sz w:val="32"/>
        </w:rPr>
      </w:pPr>
      <w:r>
        <w:rPr>
          <w:rFonts w:ascii="Arial MT"/>
          <w:sz w:val="32"/>
        </w:rPr>
        <w:t>Mercadotecnia</w:t>
      </w:r>
      <w:r>
        <w:rPr>
          <w:rFonts w:ascii="Arial MT"/>
          <w:spacing w:val="-5"/>
          <w:sz w:val="32"/>
        </w:rPr>
        <w:t> </w:t>
      </w:r>
      <w:r>
        <w:rPr>
          <w:rFonts w:ascii="Arial MT"/>
          <w:sz w:val="32"/>
        </w:rPr>
        <w:t>de</w:t>
      </w:r>
      <w:r>
        <w:rPr>
          <w:rFonts w:ascii="Arial MT"/>
          <w:spacing w:val="-4"/>
          <w:sz w:val="32"/>
        </w:rPr>
        <w:t> </w:t>
      </w:r>
      <w:r>
        <w:rPr>
          <w:rFonts w:ascii="Arial MT"/>
          <w:spacing w:val="-2"/>
          <w:sz w:val="32"/>
        </w:rPr>
        <w:t>Servicios</w:t>
      </w:r>
    </w:p>
    <w:p>
      <w:pPr>
        <w:pStyle w:val="BodyText"/>
        <w:rPr>
          <w:rFonts w:ascii="Arial MT"/>
          <w:sz w:val="32"/>
        </w:rPr>
      </w:pPr>
    </w:p>
    <w:p>
      <w:pPr>
        <w:pStyle w:val="BodyText"/>
        <w:spacing w:before="4"/>
        <w:rPr>
          <w:rFonts w:ascii="Arial MT"/>
          <w:sz w:val="32"/>
        </w:rPr>
      </w:pPr>
    </w:p>
    <w:p>
      <w:pPr>
        <w:spacing w:before="1"/>
        <w:ind w:left="1789" w:right="1790" w:firstLine="0"/>
        <w:jc w:val="center"/>
        <w:rPr>
          <w:rFonts w:ascii="Calibri"/>
          <w:sz w:val="28"/>
        </w:rPr>
      </w:pPr>
      <w:r>
        <w:rPr>
          <w:rFonts w:ascii="Calibri"/>
          <w:sz w:val="28"/>
        </w:rPr>
        <w:t>Dra.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z w:val="28"/>
        </w:rPr>
        <w:t>Minerva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z w:val="28"/>
        </w:rPr>
        <w:t>Camacho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2"/>
          <w:sz w:val="28"/>
        </w:rPr>
        <w:t>Javier</w:t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35"/>
        <w:rPr>
          <w:rFonts w:ascii="Calibri"/>
          <w:sz w:val="28"/>
        </w:rPr>
      </w:pPr>
    </w:p>
    <w:p>
      <w:pPr>
        <w:tabs>
          <w:tab w:pos="6264" w:val="left" w:leader="none"/>
        </w:tabs>
        <w:spacing w:before="0"/>
        <w:ind w:left="1340" w:right="0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Villahermosa,</w:t>
      </w:r>
      <w:r>
        <w:rPr>
          <w:rFonts w:ascii="Calibri"/>
          <w:b/>
          <w:spacing w:val="-3"/>
          <w:sz w:val="28"/>
        </w:rPr>
        <w:t> </w:t>
      </w:r>
      <w:r>
        <w:rPr>
          <w:rFonts w:ascii="Calibri"/>
          <w:b/>
          <w:spacing w:val="-2"/>
          <w:sz w:val="28"/>
        </w:rPr>
        <w:t>Tabasco</w:t>
      </w:r>
      <w:r>
        <w:rPr>
          <w:rFonts w:ascii="Calibri"/>
          <w:b/>
          <w:sz w:val="28"/>
        </w:rPr>
        <w:tab/>
        <w:t>A</w:t>
      </w:r>
      <w:r>
        <w:rPr>
          <w:rFonts w:ascii="Calibri"/>
          <w:b/>
          <w:spacing w:val="-5"/>
          <w:sz w:val="28"/>
        </w:rPr>
        <w:t> </w:t>
      </w:r>
      <w:r>
        <w:rPr>
          <w:rFonts w:ascii="Calibri"/>
          <w:b/>
          <w:sz w:val="28"/>
        </w:rPr>
        <w:t>11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z w:val="28"/>
        </w:rPr>
        <w:t>de</w:t>
      </w:r>
      <w:r>
        <w:rPr>
          <w:rFonts w:ascii="Calibri"/>
          <w:b/>
          <w:spacing w:val="-1"/>
          <w:sz w:val="28"/>
        </w:rPr>
        <w:t> </w:t>
      </w:r>
      <w:r>
        <w:rPr>
          <w:rFonts w:ascii="Calibri"/>
          <w:b/>
          <w:sz w:val="28"/>
        </w:rPr>
        <w:t>Octubre de</w:t>
      </w:r>
      <w:r>
        <w:rPr>
          <w:rFonts w:ascii="Calibri"/>
          <w:b/>
          <w:spacing w:val="-1"/>
          <w:sz w:val="28"/>
        </w:rPr>
        <w:t> </w:t>
      </w:r>
      <w:r>
        <w:rPr>
          <w:rFonts w:ascii="Calibri"/>
          <w:b/>
          <w:spacing w:val="-4"/>
          <w:sz w:val="28"/>
        </w:rPr>
        <w:t>2025</w:t>
      </w:r>
    </w:p>
    <w:p>
      <w:pPr>
        <w:spacing w:after="0"/>
        <w:jc w:val="left"/>
        <w:rPr>
          <w:rFonts w:ascii="Calibri"/>
          <w:b/>
          <w:sz w:val="28"/>
        </w:rPr>
        <w:sectPr>
          <w:type w:val="continuous"/>
          <w:pgSz w:w="12240" w:h="15840"/>
          <w:pgMar w:top="1400" w:bottom="280" w:left="360" w:right="360"/>
        </w:sectPr>
      </w:pPr>
    </w:p>
    <w:p>
      <w:pPr>
        <w:pStyle w:val="Heading1"/>
        <w:spacing w:before="76"/>
        <w:ind w:left="1340" w:firstLine="0"/>
      </w:pPr>
      <w:r>
        <w:rPr/>
        <w:t>Plan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Pruebas</w:t>
      </w:r>
      <w:r>
        <w:rPr>
          <w:spacing w:val="-1"/>
        </w:rPr>
        <w:t> </w:t>
      </w:r>
      <w:r>
        <w:rPr/>
        <w:t>+</w:t>
      </w:r>
      <w:r>
        <w:rPr>
          <w:spacing w:val="-4"/>
        </w:rPr>
        <w:t> </w:t>
      </w:r>
      <w:r>
        <w:rPr>
          <w:spacing w:val="-5"/>
        </w:rPr>
        <w:t>MVP</w:t>
      </w:r>
    </w:p>
    <w:p>
      <w:pPr>
        <w:pStyle w:val="BodyText"/>
        <w:spacing w:before="23"/>
        <w:rPr>
          <w:b/>
          <w:i/>
        </w:rPr>
      </w:pPr>
    </w:p>
    <w:p>
      <w:pPr>
        <w:spacing w:before="0"/>
        <w:ind w:left="1340" w:right="0" w:firstLine="0"/>
        <w:jc w:val="left"/>
        <w:rPr>
          <w:sz w:val="24"/>
        </w:rPr>
      </w:pPr>
      <w:r>
        <w:rPr>
          <w:b/>
          <w:sz w:val="24"/>
        </w:rPr>
        <w:t>Microempresa:</w:t>
      </w:r>
      <w:r>
        <w:rPr>
          <w:b/>
          <w:spacing w:val="-5"/>
          <w:sz w:val="24"/>
        </w:rPr>
        <w:t> </w:t>
      </w:r>
      <w:r>
        <w:rPr>
          <w:sz w:val="24"/>
        </w:rPr>
        <w:t>Panadería</w:t>
      </w:r>
      <w:r>
        <w:rPr>
          <w:spacing w:val="-7"/>
          <w:sz w:val="24"/>
        </w:rPr>
        <w:t> </w:t>
      </w:r>
      <w:r>
        <w:rPr>
          <w:sz w:val="24"/>
        </w:rPr>
        <w:t>artesanal</w:t>
      </w:r>
      <w:r>
        <w:rPr>
          <w:spacing w:val="-8"/>
          <w:sz w:val="24"/>
        </w:rPr>
        <w:t> </w:t>
      </w:r>
      <w:r>
        <w:rPr>
          <w:sz w:val="24"/>
        </w:rPr>
        <w:t>“La</w:t>
      </w:r>
      <w:r>
        <w:rPr>
          <w:spacing w:val="-3"/>
          <w:sz w:val="24"/>
        </w:rPr>
        <w:t> </w:t>
      </w:r>
      <w:r>
        <w:rPr>
          <w:sz w:val="24"/>
        </w:rPr>
        <w:t>Espiga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Viva”</w:t>
      </w:r>
    </w:p>
    <w:p>
      <w:pPr>
        <w:pStyle w:val="BodyText"/>
        <w:spacing w:before="24"/>
      </w:pPr>
    </w:p>
    <w:p>
      <w:pPr>
        <w:spacing w:before="0"/>
        <w:ind w:left="140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Introducción</w:t>
      </w:r>
    </w:p>
    <w:p>
      <w:pPr>
        <w:pStyle w:val="BodyText"/>
        <w:spacing w:before="23"/>
        <w:rPr>
          <w:b/>
        </w:rPr>
      </w:pPr>
    </w:p>
    <w:p>
      <w:pPr>
        <w:pStyle w:val="BodyText"/>
        <w:spacing w:line="360" w:lineRule="auto"/>
        <w:ind w:left="1340" w:right="1394"/>
      </w:pPr>
      <w:r>
        <w:rPr/>
        <w:t>El presente documento tiene como objetivo describir el plan de pruebas y el producto mínimo</w:t>
      </w:r>
      <w:r>
        <w:rPr>
          <w:spacing w:val="-5"/>
        </w:rPr>
        <w:t> </w:t>
      </w:r>
      <w:r>
        <w:rPr/>
        <w:t>viable</w:t>
      </w:r>
      <w:r>
        <w:rPr>
          <w:spacing w:val="-7"/>
        </w:rPr>
        <w:t> </w:t>
      </w:r>
      <w:r>
        <w:rPr/>
        <w:t>(MVP)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microempresa</w:t>
      </w:r>
      <w:r>
        <w:rPr>
          <w:spacing w:val="-7"/>
        </w:rPr>
        <w:t> </w:t>
      </w:r>
      <w:r>
        <w:rPr/>
        <w:t>Pizzería</w:t>
      </w:r>
      <w:r>
        <w:rPr>
          <w:spacing w:val="-2"/>
        </w:rPr>
        <w:t> </w:t>
      </w:r>
      <w:r>
        <w:rPr/>
        <w:t>Pity.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propósito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proyecto</w:t>
      </w:r>
      <w:r>
        <w:rPr>
          <w:spacing w:val="-5"/>
        </w:rPr>
        <w:t> </w:t>
      </w:r>
      <w:r>
        <w:rPr/>
        <w:t>es aplicar estrategias de marketing de servicios para mejorar la experiencia del cliente y</w:t>
      </w:r>
    </w:p>
    <w:p>
      <w:pPr>
        <w:pStyle w:val="BodyText"/>
        <w:spacing w:line="275" w:lineRule="exact"/>
        <w:ind w:left="1340"/>
      </w:pPr>
      <w:r>
        <w:rPr/>
        <w:t>fortalecer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fidelización,</w:t>
      </w:r>
      <w:r>
        <w:rPr>
          <w:spacing w:val="-3"/>
        </w:rPr>
        <w:t> </w:t>
      </w:r>
      <w:r>
        <w:rPr/>
        <w:t>garantizando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servicio</w:t>
      </w:r>
      <w:r>
        <w:rPr>
          <w:spacing w:val="-2"/>
        </w:rPr>
        <w:t> </w:t>
      </w:r>
      <w:r>
        <w:rPr/>
        <w:t>de calidad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una</w:t>
      </w:r>
      <w:r>
        <w:rPr>
          <w:spacing w:val="-4"/>
        </w:rPr>
        <w:t> </w:t>
      </w:r>
      <w:r>
        <w:rPr/>
        <w:t>atención</w:t>
      </w:r>
      <w:r>
        <w:rPr>
          <w:spacing w:val="-2"/>
        </w:rPr>
        <w:t> personalizada.</w:t>
      </w:r>
    </w:p>
    <w:p>
      <w:pPr>
        <w:pStyle w:val="BodyText"/>
        <w:spacing w:before="23"/>
      </w:pPr>
    </w:p>
    <w:p>
      <w:pPr>
        <w:pStyle w:val="Heading1"/>
        <w:numPr>
          <w:ilvl w:val="0"/>
          <w:numId w:val="1"/>
        </w:numPr>
        <w:tabs>
          <w:tab w:pos="1580" w:val="left" w:leader="none"/>
        </w:tabs>
        <w:spacing w:line="240" w:lineRule="auto" w:before="0" w:after="0"/>
        <w:ind w:left="1580" w:right="0" w:hanging="240"/>
        <w:jc w:val="left"/>
      </w:pPr>
      <w:r>
        <w:rPr/>
        <w:t>Plan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Pruebas</w:t>
      </w:r>
      <w:r>
        <w:rPr>
          <w:spacing w:val="-8"/>
        </w:rPr>
        <w:t> </w:t>
      </w:r>
      <w:r>
        <w:rPr/>
        <w:t>(Testing</w:t>
      </w:r>
      <w:r>
        <w:rPr>
          <w:spacing w:val="-8"/>
        </w:rPr>
        <w:t> </w:t>
      </w:r>
      <w:r>
        <w:rPr>
          <w:spacing w:val="-4"/>
        </w:rPr>
        <w:t>Plan)</w:t>
      </w:r>
    </w:p>
    <w:p>
      <w:pPr>
        <w:pStyle w:val="BodyText"/>
        <w:spacing w:before="23"/>
        <w:rPr>
          <w:b/>
          <w:i/>
        </w:rPr>
      </w:pPr>
    </w:p>
    <w:p>
      <w:pPr>
        <w:pStyle w:val="BodyText"/>
        <w:spacing w:line="357" w:lineRule="auto"/>
        <w:ind w:left="1340" w:right="1394"/>
      </w:pPr>
      <w:r>
        <w:rPr/>
        <w:t>El objetivo del plan de pruebas es validar hipótesis clave sobre el servicio, la experiencia del</w:t>
      </w:r>
      <w:r>
        <w:rPr>
          <w:spacing w:val="-6"/>
        </w:rPr>
        <w:t> </w:t>
      </w:r>
      <w:r>
        <w:rPr/>
        <w:t>cliente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propuesta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valor</w:t>
      </w:r>
      <w:r>
        <w:rPr>
          <w:spacing w:val="-3"/>
        </w:rPr>
        <w:t> </w:t>
      </w:r>
      <w:r>
        <w:rPr/>
        <w:t>antes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escalar</w:t>
      </w:r>
      <w:r>
        <w:rPr>
          <w:spacing w:val="-3"/>
        </w:rPr>
        <w:t> </w:t>
      </w:r>
      <w:r>
        <w:rPr/>
        <w:t>el proyecto.</w:t>
      </w:r>
      <w:r>
        <w:rPr>
          <w:spacing w:val="-16"/>
        </w:rPr>
        <w:t> </w:t>
      </w:r>
      <w:r>
        <w:rPr/>
        <w:t>A</w:t>
      </w:r>
      <w:r>
        <w:rPr>
          <w:spacing w:val="-11"/>
        </w:rPr>
        <w:t> </w:t>
      </w:r>
      <w:r>
        <w:rPr/>
        <w:t>continuación,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presenta la tabla de hipótesis con sus respectivos métodos de prueba, métricas de éxito y</w:t>
      </w:r>
    </w:p>
    <w:p>
      <w:pPr>
        <w:pStyle w:val="BodyText"/>
        <w:spacing w:before="7"/>
        <w:ind w:left="1340"/>
      </w:pPr>
      <w:r>
        <w:rPr>
          <w:spacing w:val="-2"/>
        </w:rPr>
        <w:t>responsables.</w:t>
      </w:r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1"/>
        <w:gridCol w:w="2236"/>
        <w:gridCol w:w="2231"/>
        <w:gridCol w:w="2236"/>
      </w:tblGrid>
      <w:tr>
        <w:trPr>
          <w:trHeight w:val="430" w:hRule="atLeast"/>
        </w:trPr>
        <w:tc>
          <w:tcPr>
            <w:tcW w:w="2231" w:type="dxa"/>
          </w:tcPr>
          <w:p>
            <w:pPr>
              <w:pStyle w:val="TableParagraph"/>
              <w:ind w:lef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Hipótesis</w:t>
            </w:r>
          </w:p>
        </w:tc>
        <w:tc>
          <w:tcPr>
            <w:tcW w:w="2236" w:type="dxa"/>
          </w:tcPr>
          <w:p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Métodos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prueba</w:t>
            </w:r>
          </w:p>
        </w:tc>
        <w:tc>
          <w:tcPr>
            <w:tcW w:w="2231" w:type="dxa"/>
          </w:tcPr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Métricas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éxito</w:t>
            </w:r>
          </w:p>
        </w:tc>
        <w:tc>
          <w:tcPr>
            <w:tcW w:w="2236" w:type="dxa"/>
          </w:tcPr>
          <w:p>
            <w:pPr>
              <w:pStyle w:val="TableParagraph"/>
              <w:ind w:left="98" w:right="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Responsable</w:t>
            </w:r>
          </w:p>
        </w:tc>
      </w:tr>
      <w:tr>
        <w:trPr>
          <w:trHeight w:val="1655" w:hRule="atLeast"/>
        </w:trPr>
        <w:tc>
          <w:tcPr>
            <w:tcW w:w="2231" w:type="dxa"/>
          </w:tcPr>
          <w:p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clientes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valoran más la entrega a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 </w:t>
            </w:r>
            <w:r>
              <w:rPr>
                <w:spacing w:val="-5"/>
                <w:sz w:val="24"/>
              </w:rPr>
              <w:t>el</w:t>
            </w:r>
          </w:p>
          <w:p>
            <w:pPr>
              <w:pStyle w:val="TableParagraph"/>
              <w:spacing w:before="134"/>
              <w:rPr>
                <w:sz w:val="24"/>
              </w:rPr>
            </w:pPr>
            <w:r>
              <w:rPr>
                <w:spacing w:val="-2"/>
                <w:sz w:val="24"/>
              </w:rPr>
              <w:t>autoservicio.</w:t>
            </w:r>
          </w:p>
        </w:tc>
        <w:tc>
          <w:tcPr>
            <w:tcW w:w="2236" w:type="dxa"/>
          </w:tcPr>
          <w:p>
            <w:pPr>
              <w:pStyle w:val="TableParagraph"/>
              <w:spacing w:line="360" w:lineRule="auto"/>
              <w:ind w:right="704"/>
              <w:rPr>
                <w:sz w:val="24"/>
              </w:rPr>
            </w:pPr>
            <w:r>
              <w:rPr>
                <w:sz w:val="24"/>
              </w:rPr>
              <w:t>Encuesta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post- compra y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observación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directa</w:t>
            </w:r>
          </w:p>
          <w:p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local.</w:t>
            </w:r>
          </w:p>
        </w:tc>
        <w:tc>
          <w:tcPr>
            <w:tcW w:w="2231" w:type="dxa"/>
          </w:tcPr>
          <w:p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70%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preferencia por el servicio a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domicilio.</w:t>
            </w:r>
          </w:p>
        </w:tc>
        <w:tc>
          <w:tcPr>
            <w:tcW w:w="2236" w:type="dxa"/>
          </w:tcPr>
          <w:p>
            <w:pPr>
              <w:pStyle w:val="TableParagraph"/>
              <w:ind w:left="4" w:right="98"/>
              <w:jc w:val="center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atención.</w:t>
            </w:r>
          </w:p>
        </w:tc>
      </w:tr>
      <w:tr>
        <w:trPr>
          <w:trHeight w:val="2070" w:hRule="atLeast"/>
        </w:trPr>
        <w:tc>
          <w:tcPr>
            <w:tcW w:w="2231" w:type="dxa"/>
          </w:tcPr>
          <w:p>
            <w:pPr>
              <w:pStyle w:val="TableParagraph"/>
              <w:spacing w:line="360" w:lineRule="auto"/>
              <w:ind w:right="447"/>
              <w:rPr>
                <w:sz w:val="24"/>
              </w:rPr>
            </w:pPr>
            <w:r>
              <w:rPr>
                <w:sz w:val="24"/>
              </w:rPr>
              <w:t>La rapidez en la entrega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mejora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 satisfacción del </w:t>
            </w:r>
            <w:r>
              <w:rPr>
                <w:spacing w:val="-2"/>
                <w:sz w:val="24"/>
              </w:rPr>
              <w:t>cliente.</w:t>
            </w:r>
          </w:p>
        </w:tc>
        <w:tc>
          <w:tcPr>
            <w:tcW w:w="2236" w:type="dxa"/>
          </w:tcPr>
          <w:p>
            <w:pPr>
              <w:pStyle w:val="TableParagraph"/>
              <w:spacing w:line="360" w:lineRule="auto"/>
              <w:ind w:right="704"/>
              <w:rPr>
                <w:sz w:val="24"/>
              </w:rPr>
            </w:pPr>
            <w:r>
              <w:rPr>
                <w:sz w:val="24"/>
              </w:rPr>
              <w:t>Encuesta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post- compra y</w:t>
            </w:r>
          </w:p>
          <w:p>
            <w:pPr>
              <w:pStyle w:val="TableParagraph"/>
              <w:spacing w:line="360" w:lineRule="auto" w:before="2"/>
              <w:ind w:right="238"/>
              <w:rPr>
                <w:sz w:val="24"/>
              </w:rPr>
            </w:pPr>
            <w:r>
              <w:rPr>
                <w:sz w:val="24"/>
              </w:rPr>
              <w:t>observación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directa en el local.</w:t>
            </w:r>
          </w:p>
        </w:tc>
        <w:tc>
          <w:tcPr>
            <w:tcW w:w="2231" w:type="dxa"/>
          </w:tcPr>
          <w:p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Tiempo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&lt; 25 minutos y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satisfacción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&gt;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80%.</w:t>
            </w:r>
          </w:p>
        </w:tc>
        <w:tc>
          <w:tcPr>
            <w:tcW w:w="2236" w:type="dxa"/>
          </w:tcPr>
          <w:p>
            <w:pPr>
              <w:pStyle w:val="TableParagraph"/>
              <w:ind w:left="4" w:right="98"/>
              <w:jc w:val="center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logística.</w:t>
            </w:r>
          </w:p>
        </w:tc>
      </w:tr>
      <w:tr>
        <w:trPr>
          <w:trHeight w:val="2071" w:hRule="atLeast"/>
        </w:trPr>
        <w:tc>
          <w:tcPr>
            <w:tcW w:w="2231" w:type="dxa"/>
          </w:tcPr>
          <w:p>
            <w:pPr>
              <w:pStyle w:val="TableParagraph"/>
              <w:spacing w:line="360" w:lineRule="auto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uso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WhatsApp para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pedidos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mejora la experiencia de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compra.</w:t>
            </w:r>
          </w:p>
        </w:tc>
        <w:tc>
          <w:tcPr>
            <w:tcW w:w="2236" w:type="dxa"/>
          </w:tcPr>
          <w:p>
            <w:pPr>
              <w:pStyle w:val="TableParagraph"/>
              <w:spacing w:line="360" w:lineRule="auto"/>
              <w:ind w:right="737"/>
              <w:rPr>
                <w:sz w:val="24"/>
              </w:rPr>
            </w:pPr>
            <w:r>
              <w:rPr>
                <w:sz w:val="24"/>
              </w:rPr>
              <w:t>Simulación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 atención vía WhatsApp y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comparación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con</w:t>
            </w:r>
          </w:p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pedidos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telefónicos.</w:t>
            </w:r>
          </w:p>
        </w:tc>
        <w:tc>
          <w:tcPr>
            <w:tcW w:w="2231" w:type="dxa"/>
          </w:tcPr>
          <w:p>
            <w:pPr>
              <w:pStyle w:val="TableParagraph"/>
              <w:spacing w:line="362" w:lineRule="auto"/>
              <w:ind w:right="172"/>
              <w:rPr>
                <w:sz w:val="24"/>
              </w:rPr>
            </w:pPr>
            <w:r>
              <w:rPr>
                <w:sz w:val="24"/>
              </w:rPr>
              <w:t>Satisfacción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&gt;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85% y tiempo de</w:t>
            </w:r>
          </w:p>
          <w:p>
            <w:pPr>
              <w:pStyle w:val="TableParagraph"/>
              <w:spacing w:line="360" w:lineRule="auto" w:before="0"/>
              <w:ind w:right="172"/>
              <w:rPr>
                <w:sz w:val="24"/>
              </w:rPr>
            </w:pPr>
            <w:r>
              <w:rPr>
                <w:sz w:val="24"/>
              </w:rPr>
              <w:t>respuesta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&lt;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5 </w:t>
            </w:r>
            <w:r>
              <w:rPr>
                <w:spacing w:val="-2"/>
                <w:sz w:val="24"/>
              </w:rPr>
              <w:t>minutos.</w:t>
            </w:r>
          </w:p>
        </w:tc>
        <w:tc>
          <w:tcPr>
            <w:tcW w:w="223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comunicación.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top="1340" w:bottom="280" w:left="360" w:right="360"/>
        </w:sectPr>
      </w:pPr>
    </w:p>
    <w:p>
      <w:pPr>
        <w:pStyle w:val="BodyText"/>
        <w:spacing w:line="360" w:lineRule="auto" w:before="76"/>
        <w:ind w:left="1340" w:right="1394"/>
      </w:pPr>
      <w:r>
        <w:rPr/>
        <w:t>Estas pruebas permitirán obtener información clave sobre la preferencia del cliente, la efectividad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canales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comunicación</w:t>
      </w:r>
      <w:r>
        <w:rPr>
          <w:spacing w:val="-3"/>
        </w:rPr>
        <w:t> </w:t>
      </w:r>
      <w:r>
        <w:rPr/>
        <w:t>y el</w:t>
      </w:r>
      <w:r>
        <w:rPr>
          <w:spacing w:val="-5"/>
        </w:rPr>
        <w:t> </w:t>
      </w:r>
      <w:r>
        <w:rPr/>
        <w:t>impacto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calidad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servicio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 </w:t>
      </w:r>
      <w:r>
        <w:rPr>
          <w:spacing w:val="-2"/>
        </w:rPr>
        <w:t>fidelización.</w:t>
      </w:r>
    </w:p>
    <w:p>
      <w:pPr>
        <w:pStyle w:val="Heading1"/>
        <w:numPr>
          <w:ilvl w:val="0"/>
          <w:numId w:val="1"/>
        </w:numPr>
        <w:tabs>
          <w:tab w:pos="1580" w:val="left" w:leader="none"/>
        </w:tabs>
        <w:spacing w:line="240" w:lineRule="auto" w:before="164" w:after="0"/>
        <w:ind w:left="1580" w:right="0" w:hanging="240"/>
        <w:jc w:val="left"/>
      </w:pPr>
      <w:r>
        <w:rPr/>
        <w:t>Producto</w:t>
      </w:r>
      <w:r>
        <w:rPr>
          <w:spacing w:val="-9"/>
        </w:rPr>
        <w:t> </w:t>
      </w:r>
      <w:r>
        <w:rPr/>
        <w:t>Mínimo</w:t>
      </w:r>
      <w:r>
        <w:rPr>
          <w:spacing w:val="-9"/>
        </w:rPr>
        <w:t> </w:t>
      </w:r>
      <w:r>
        <w:rPr/>
        <w:t>Viable</w:t>
      </w:r>
      <w:r>
        <w:rPr>
          <w:spacing w:val="-10"/>
        </w:rPr>
        <w:t> </w:t>
      </w:r>
      <w:r>
        <w:rPr>
          <w:spacing w:val="-4"/>
        </w:rPr>
        <w:t>(MVP)</w:t>
      </w:r>
    </w:p>
    <w:p>
      <w:pPr>
        <w:pStyle w:val="BodyText"/>
        <w:spacing w:before="23"/>
        <w:rPr>
          <w:b/>
          <w:i/>
        </w:rPr>
      </w:pPr>
    </w:p>
    <w:p>
      <w:pPr>
        <w:pStyle w:val="BodyText"/>
        <w:spacing w:line="357" w:lineRule="auto"/>
        <w:ind w:left="1340" w:right="1394"/>
      </w:pPr>
      <w:r>
        <w:rPr/>
        <w:t>El</w:t>
      </w:r>
      <w:r>
        <w:rPr>
          <w:spacing w:val="-6"/>
        </w:rPr>
        <w:t> </w:t>
      </w:r>
      <w:r>
        <w:rPr/>
        <w:t>Producto</w:t>
      </w:r>
      <w:r>
        <w:rPr>
          <w:spacing w:val="-4"/>
        </w:rPr>
        <w:t> </w:t>
      </w:r>
      <w:r>
        <w:rPr/>
        <w:t>Mínimo</w:t>
      </w:r>
      <w:r>
        <w:rPr>
          <w:spacing w:val="-10"/>
        </w:rPr>
        <w:t> </w:t>
      </w:r>
      <w:r>
        <w:rPr/>
        <w:t>Viable</w:t>
      </w:r>
      <w:r>
        <w:rPr>
          <w:spacing w:val="-6"/>
        </w:rPr>
        <w:t> </w:t>
      </w:r>
      <w:r>
        <w:rPr/>
        <w:t>(MVP)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Pizzería</w:t>
      </w:r>
      <w:r>
        <w:rPr>
          <w:spacing w:val="-6"/>
        </w:rPr>
        <w:t> </w:t>
      </w:r>
      <w:r>
        <w:rPr/>
        <w:t>Pity</w:t>
      </w:r>
      <w:r>
        <w:rPr>
          <w:spacing w:val="-1"/>
        </w:rPr>
        <w:t> </w:t>
      </w:r>
      <w:r>
        <w:rPr/>
        <w:t>consiste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una</w:t>
      </w:r>
      <w:r>
        <w:rPr>
          <w:spacing w:val="-6"/>
        </w:rPr>
        <w:t> </w:t>
      </w:r>
      <w:r>
        <w:rPr/>
        <w:t>versión</w:t>
      </w:r>
      <w:r>
        <w:rPr>
          <w:spacing w:val="-4"/>
        </w:rPr>
        <w:t> </w:t>
      </w:r>
      <w:r>
        <w:rPr/>
        <w:t>funcional</w:t>
      </w:r>
      <w:r>
        <w:rPr>
          <w:spacing w:val="-6"/>
        </w:rPr>
        <w:t> </w:t>
      </w:r>
      <w:r>
        <w:rPr/>
        <w:t>y simplificada del servicio que permite validar la propuesta de valor con clientes reales.</w:t>
      </w:r>
    </w:p>
    <w:p>
      <w:pPr>
        <w:pStyle w:val="BodyText"/>
        <w:spacing w:before="163"/>
        <w:ind w:left="1340"/>
      </w:pPr>
      <w:r>
        <w:rPr>
          <w:u w:val="single"/>
        </w:rPr>
        <w:t>El</w:t>
      </w:r>
      <w:r>
        <w:rPr>
          <w:spacing w:val="-5"/>
          <w:u w:val="single"/>
        </w:rPr>
        <w:t> </w:t>
      </w:r>
      <w:r>
        <w:rPr>
          <w:u w:val="single"/>
        </w:rPr>
        <w:t>MVP</w:t>
      </w:r>
      <w:r>
        <w:rPr>
          <w:spacing w:val="-11"/>
          <w:u w:val="single"/>
        </w:rPr>
        <w:t> </w:t>
      </w:r>
      <w:r>
        <w:rPr>
          <w:u w:val="single"/>
        </w:rPr>
        <w:t>incluirá</w:t>
      </w:r>
      <w:r>
        <w:rPr>
          <w:spacing w:val="-4"/>
          <w:u w:val="single"/>
        </w:rPr>
        <w:t> </w:t>
      </w:r>
      <w:r>
        <w:rPr>
          <w:u w:val="single"/>
        </w:rPr>
        <w:t>los</w:t>
      </w:r>
      <w:r>
        <w:rPr>
          <w:spacing w:val="-2"/>
          <w:u w:val="single"/>
        </w:rPr>
        <w:t> </w:t>
      </w:r>
      <w:r>
        <w:rPr>
          <w:u w:val="single"/>
        </w:rPr>
        <w:t>siguientes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elementos: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Menú</w:t>
      </w:r>
      <w:r>
        <w:rPr>
          <w:spacing w:val="-3"/>
          <w:sz w:val="24"/>
        </w:rPr>
        <w:t> </w:t>
      </w:r>
      <w:r>
        <w:rPr>
          <w:sz w:val="24"/>
        </w:rPr>
        <w:t>digital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PDF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productos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precios.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Canal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atención</w:t>
      </w:r>
      <w:r>
        <w:rPr>
          <w:spacing w:val="-2"/>
          <w:sz w:val="24"/>
        </w:rPr>
        <w:t> </w:t>
      </w:r>
      <w:r>
        <w:rPr>
          <w:sz w:val="24"/>
        </w:rPr>
        <w:t>vía</w:t>
      </w:r>
      <w:r>
        <w:rPr>
          <w:spacing w:val="-3"/>
          <w:sz w:val="24"/>
        </w:rPr>
        <w:t> </w:t>
      </w:r>
      <w:r>
        <w:rPr>
          <w:sz w:val="24"/>
        </w:rPr>
        <w:t>WhatsApp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pedidos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consultas.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1" w:after="0"/>
        <w:ind w:left="1484" w:right="0" w:hanging="144"/>
        <w:jc w:val="left"/>
        <w:rPr>
          <w:sz w:val="24"/>
        </w:rPr>
      </w:pPr>
      <w:r>
        <w:rPr>
          <w:sz w:val="24"/>
        </w:rPr>
        <w:t>Prueba</w:t>
      </w:r>
      <w:r>
        <w:rPr>
          <w:spacing w:val="-6"/>
          <w:sz w:val="24"/>
        </w:rPr>
        <w:t> </w:t>
      </w:r>
      <w:r>
        <w:rPr>
          <w:sz w:val="24"/>
        </w:rPr>
        <w:t>piloto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entregas a</w:t>
      </w:r>
      <w:r>
        <w:rPr>
          <w:spacing w:val="-4"/>
          <w:sz w:val="24"/>
        </w:rPr>
        <w:t> </w:t>
      </w:r>
      <w:r>
        <w:rPr>
          <w:sz w:val="24"/>
        </w:rPr>
        <w:t>domicilio</w:t>
      </w:r>
      <w:r>
        <w:rPr>
          <w:spacing w:val="-1"/>
          <w:sz w:val="24"/>
        </w:rPr>
        <w:t> </w:t>
      </w:r>
      <w:r>
        <w:rPr>
          <w:sz w:val="24"/>
        </w:rPr>
        <w:t>dentro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un</w:t>
      </w:r>
      <w:r>
        <w:rPr>
          <w:spacing w:val="3"/>
          <w:sz w:val="24"/>
        </w:rPr>
        <w:t> </w:t>
      </w:r>
      <w:r>
        <w:rPr>
          <w:sz w:val="24"/>
        </w:rPr>
        <w:t>radio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km.</w:t>
      </w:r>
    </w:p>
    <w:p>
      <w:pPr>
        <w:pStyle w:val="BodyText"/>
        <w:spacing w:before="17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1" w:after="0"/>
        <w:ind w:left="1484" w:right="0" w:hanging="144"/>
        <w:jc w:val="left"/>
        <w:rPr>
          <w:sz w:val="24"/>
        </w:rPr>
      </w:pPr>
      <w:r>
        <w:rPr>
          <w:sz w:val="24"/>
        </w:rPr>
        <w:t>Empaque</w:t>
      </w:r>
      <w:r>
        <w:rPr>
          <w:spacing w:val="-5"/>
          <w:sz w:val="24"/>
        </w:rPr>
        <w:t> </w:t>
      </w:r>
      <w:r>
        <w:rPr>
          <w:sz w:val="24"/>
        </w:rPr>
        <w:t>personalizado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logotipo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pizzería.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Registro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clientes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retroalimentación</w:t>
      </w:r>
      <w:r>
        <w:rPr>
          <w:spacing w:val="-2"/>
          <w:sz w:val="24"/>
        </w:rPr>
        <w:t> </w:t>
      </w:r>
      <w:r>
        <w:rPr>
          <w:sz w:val="24"/>
        </w:rPr>
        <w:t>post-</w:t>
      </w:r>
      <w:r>
        <w:rPr>
          <w:spacing w:val="-2"/>
          <w:sz w:val="24"/>
        </w:rPr>
        <w:t>compra.</w:t>
      </w:r>
    </w:p>
    <w:p>
      <w:pPr>
        <w:pStyle w:val="BodyText"/>
        <w:spacing w:before="23"/>
      </w:pPr>
    </w:p>
    <w:p>
      <w:pPr>
        <w:pStyle w:val="BodyText"/>
        <w:ind w:left="1340"/>
      </w:pPr>
      <w:r>
        <w:rPr>
          <w:u w:val="single"/>
        </w:rPr>
        <w:t>Evidencia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entregable: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Fotografías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empaque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las </w:t>
      </w:r>
      <w:r>
        <w:rPr>
          <w:spacing w:val="-2"/>
          <w:sz w:val="24"/>
        </w:rPr>
        <w:t>entregas.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Capturas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pantalla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atención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WhatsApp.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40" w:lineRule="auto" w:before="0" w:after="0"/>
        <w:ind w:left="1484" w:right="0" w:hanging="144"/>
        <w:jc w:val="left"/>
        <w:rPr>
          <w:sz w:val="24"/>
        </w:rPr>
      </w:pPr>
      <w:r>
        <w:rPr>
          <w:sz w:val="24"/>
        </w:rPr>
        <w:t>Registro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clientes</w:t>
      </w:r>
      <w:r>
        <w:rPr>
          <w:spacing w:val="-1"/>
          <w:sz w:val="24"/>
        </w:rPr>
        <w:t> </w:t>
      </w:r>
      <w:r>
        <w:rPr>
          <w:sz w:val="24"/>
        </w:rPr>
        <w:t>atendidos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sus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comentarios.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Heading1"/>
        <w:numPr>
          <w:ilvl w:val="0"/>
          <w:numId w:val="1"/>
        </w:numPr>
        <w:tabs>
          <w:tab w:pos="1580" w:val="left" w:leader="none"/>
        </w:tabs>
        <w:spacing w:line="240" w:lineRule="auto" w:before="0" w:after="0"/>
        <w:ind w:left="1580" w:right="0" w:hanging="240"/>
        <w:jc w:val="left"/>
      </w:pPr>
      <w:r>
        <w:rPr/>
        <w:t>Reflexión</w:t>
      </w:r>
      <w:r>
        <w:rPr>
          <w:spacing w:val="-10"/>
        </w:rPr>
        <w:t> </w:t>
      </w:r>
      <w:r>
        <w:rPr>
          <w:spacing w:val="-2"/>
        </w:rPr>
        <w:t>Final</w:t>
      </w:r>
    </w:p>
    <w:p>
      <w:pPr>
        <w:pStyle w:val="BodyText"/>
        <w:spacing w:before="23"/>
        <w:rPr>
          <w:b/>
          <w:i/>
        </w:rPr>
      </w:pPr>
    </w:p>
    <w:p>
      <w:pPr>
        <w:pStyle w:val="BodyText"/>
        <w:spacing w:line="357" w:lineRule="auto"/>
        <w:ind w:left="1340" w:right="1557"/>
        <w:jc w:val="both"/>
      </w:pPr>
      <w:r>
        <w:rPr/>
        <w:t>Durante</w:t>
      </w:r>
      <w:r>
        <w:rPr>
          <w:spacing w:val="-8"/>
        </w:rPr>
        <w:t> </w:t>
      </w:r>
      <w:r>
        <w:rPr/>
        <w:t>la</w:t>
      </w:r>
      <w:r>
        <w:rPr>
          <w:spacing w:val="-3"/>
        </w:rPr>
        <w:t> </w:t>
      </w:r>
      <w:r>
        <w:rPr/>
        <w:t>implementación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plan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pruebas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MVP,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espera</w:t>
      </w:r>
      <w:r>
        <w:rPr>
          <w:spacing w:val="-8"/>
        </w:rPr>
        <w:t> </w:t>
      </w:r>
      <w:r>
        <w:rPr/>
        <w:t>obtener</w:t>
      </w:r>
      <w:r>
        <w:rPr>
          <w:spacing w:val="-2"/>
        </w:rPr>
        <w:t> </w:t>
      </w:r>
      <w:r>
        <w:rPr/>
        <w:t>información valiosa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las preferencias de</w:t>
      </w:r>
      <w:r>
        <w:rPr>
          <w:spacing w:val="-2"/>
        </w:rPr>
        <w:t> </w:t>
      </w:r>
      <w:r>
        <w:rPr/>
        <w:t>los clientes y las oportunidades de mejora</w:t>
      </w:r>
      <w:r>
        <w:rPr>
          <w:spacing w:val="-2"/>
        </w:rPr>
        <w:t> </w:t>
      </w:r>
      <w:r>
        <w:rPr/>
        <w:t>en el</w:t>
      </w:r>
      <w:r>
        <w:rPr>
          <w:spacing w:val="-2"/>
        </w:rPr>
        <w:t> </w:t>
      </w:r>
      <w:r>
        <w:rPr/>
        <w:t>servicio.</w:t>
      </w:r>
    </w:p>
    <w:p>
      <w:pPr>
        <w:pStyle w:val="BodyText"/>
        <w:spacing w:before="4"/>
        <w:ind w:left="1340"/>
        <w:jc w:val="both"/>
      </w:pPr>
      <w:r>
        <w:rPr/>
        <w:t>Se</w:t>
      </w:r>
      <w:r>
        <w:rPr>
          <w:spacing w:val="-9"/>
        </w:rPr>
        <w:t> </w:t>
      </w:r>
      <w:r>
        <w:rPr/>
        <w:t>busca</w:t>
      </w:r>
      <w:r>
        <w:rPr>
          <w:spacing w:val="-4"/>
        </w:rPr>
        <w:t> </w:t>
      </w:r>
      <w:r>
        <w:rPr/>
        <w:t>fortalecer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fidelización</w:t>
      </w:r>
      <w:r>
        <w:rPr>
          <w:spacing w:val="1"/>
        </w:rPr>
        <w:t> </w:t>
      </w:r>
      <w:r>
        <w:rPr/>
        <w:t>mediante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atención</w:t>
      </w:r>
      <w:r>
        <w:rPr>
          <w:spacing w:val="-2"/>
        </w:rPr>
        <w:t> </w:t>
      </w:r>
      <w:r>
        <w:rPr/>
        <w:t>eficiente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personalizada.</w:t>
      </w:r>
      <w:r>
        <w:rPr>
          <w:spacing w:val="-16"/>
        </w:rPr>
        <w:t> </w:t>
      </w:r>
      <w:r>
        <w:rPr>
          <w:spacing w:val="-10"/>
        </w:rPr>
        <w:t>A</w:t>
      </w:r>
    </w:p>
    <w:p>
      <w:pPr>
        <w:pStyle w:val="BodyText"/>
        <w:spacing w:line="360" w:lineRule="auto" w:before="139"/>
        <w:ind w:left="1340" w:right="1418"/>
        <w:jc w:val="both"/>
      </w:pPr>
      <w:r>
        <w:rPr/>
        <w:t>futuro, se</w:t>
      </w:r>
      <w:r>
        <w:rPr>
          <w:spacing w:val="-2"/>
        </w:rPr>
        <w:t> </w:t>
      </w:r>
      <w:r>
        <w:rPr/>
        <w:t>recomienda</w:t>
      </w:r>
      <w:r>
        <w:rPr>
          <w:spacing w:val="-2"/>
        </w:rPr>
        <w:t> </w:t>
      </w:r>
      <w:r>
        <w:rPr/>
        <w:t>ampliar la cobertura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entregas, implementar un sistema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pedidos en</w:t>
      </w:r>
      <w:r>
        <w:rPr>
          <w:spacing w:val="-4"/>
        </w:rPr>
        <w:t> </w:t>
      </w:r>
      <w:r>
        <w:rPr/>
        <w:t>línea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continuar</w:t>
      </w:r>
      <w:r>
        <w:rPr>
          <w:spacing w:val="-4"/>
        </w:rPr>
        <w:t> </w:t>
      </w:r>
      <w:r>
        <w:rPr/>
        <w:t>monitoreando</w:t>
      </w:r>
      <w:r>
        <w:rPr>
          <w:spacing w:val="-1"/>
        </w:rPr>
        <w:t> </w:t>
      </w:r>
      <w:r>
        <w:rPr/>
        <w:t>la</w:t>
      </w:r>
      <w:r>
        <w:rPr>
          <w:spacing w:val="-6"/>
        </w:rPr>
        <w:t> </w:t>
      </w:r>
      <w:r>
        <w:rPr/>
        <w:t>satisfacción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cliente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mantener</w:t>
      </w:r>
      <w:r>
        <w:rPr>
          <w:spacing w:val="-4"/>
        </w:rPr>
        <w:t> </w:t>
      </w:r>
      <w:r>
        <w:rPr/>
        <w:t>altos</w:t>
      </w:r>
      <w:r>
        <w:rPr>
          <w:spacing w:val="-4"/>
        </w:rPr>
        <w:t> </w:t>
      </w:r>
      <w:r>
        <w:rPr/>
        <w:t>estándares de calidad.</w:t>
      </w:r>
    </w:p>
    <w:p>
      <w:pPr>
        <w:pStyle w:val="BodyText"/>
        <w:spacing w:after="0" w:line="360" w:lineRule="auto"/>
        <w:jc w:val="both"/>
        <w:sectPr>
          <w:pgSz w:w="12240" w:h="15840"/>
          <w:pgMar w:top="1340" w:bottom="280" w:left="360" w:right="360"/>
        </w:sectPr>
      </w:pPr>
    </w:p>
    <w:p>
      <w:pPr>
        <w:pStyle w:val="BodyText"/>
        <w:ind w:left="110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3001962</wp:posOffset>
            </wp:positionH>
            <wp:positionV relativeFrom="page">
              <wp:posOffset>2592323</wp:posOffset>
            </wp:positionV>
            <wp:extent cx="23812" cy="2381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" cy="23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inline distT="0" distB="0" distL="0" distR="0">
                <wp:extent cx="4543425" cy="1183005"/>
                <wp:effectExtent l="0" t="0" r="0" b="7619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543425" cy="1183005"/>
                          <a:chExt cx="4543425" cy="118300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3"/>
                            <a:ext cx="4543169" cy="11811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0943" y="965200"/>
                            <a:ext cx="173037" cy="1635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1893" y="523875"/>
                            <a:ext cx="227012" cy="3984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8243" y="0"/>
                            <a:ext cx="252412" cy="4968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57.75pt;height:93.15pt;mso-position-horizontal-relative:char;mso-position-vertical-relative:line" id="docshapegroup1" coordorigin="0,0" coordsize="7155,1863">
                <v:shape style="position:absolute;left:0;top:2;width:7155;height:1860" type="#_x0000_t75" id="docshape2" stroked="false">
                  <v:imagedata r:id="rId8" o:title=""/>
                </v:shape>
                <v:shape style="position:absolute;left:5135;top:1520;width:273;height:258" type="#_x0000_t75" id="docshape3" stroked="false">
                  <v:imagedata r:id="rId9" o:title=""/>
                </v:shape>
                <v:shape style="position:absolute;left:5105;top:825;width:358;height:628" type="#_x0000_t75" id="docshape4" stroked="false">
                  <v:imagedata r:id="rId10" o:title=""/>
                </v:shape>
                <v:shape style="position:absolute;left:5115;top:0;width:398;height:783" type="#_x0000_t75" id="docshape5" stroked="false">
                  <v:imagedata r:id="rId11" o:title="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2240" w:h="15840"/>
      <w:pgMar w:top="14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80" w:hanging="24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5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4" w:hanging="1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8" w:hanging="1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3" w:hanging="1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97" w:hanging="1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02" w:hanging="1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06" w:hanging="1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11" w:hanging="14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580" w:hanging="240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8"/>
      <w:ind w:left="1790" w:right="1790"/>
      <w:jc w:val="center"/>
    </w:pPr>
    <w:rPr>
      <w:rFonts w:ascii="Calibri" w:hAnsi="Calibri" w:eastAsia="Calibri" w:cs="Calibri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84" w:hanging="144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10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1999060C-D58E-492B-AA68-C0B5164BC095}"/>
</file>

<file path=customXml/itemProps2.xml><?xml version="1.0" encoding="utf-8"?>
<ds:datastoreItem xmlns:ds="http://schemas.openxmlformats.org/officeDocument/2006/customXml" ds:itemID="{C07A001E-908E-4B00-BE3C-946C60D01D7D}"/>
</file>

<file path=customXml/itemProps3.xml><?xml version="1.0" encoding="utf-8"?>
<ds:datastoreItem xmlns:ds="http://schemas.openxmlformats.org/officeDocument/2006/customXml" ds:itemID="{94A7658C-01AB-4774-AE2A-00D546DF92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 VB</dc:creator>
  <dcterms:created xsi:type="dcterms:W3CDTF">2025-10-11T21:23:09Z</dcterms:created>
  <dcterms:modified xsi:type="dcterms:W3CDTF">2025-10-11T21:23:09Z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2025-10-11T00:00:00Z</vt:filetime>
  </property>
  <property fmtid="{D5CDD505-2E9C-101B-9397-08002B2CF9AE}" pid="5" name="ContentTypeId">
    <vt:lpwstr>0x0101008E220D2420CDAF4F83E8C22492A641F1</vt:lpwstr>
  </property>
</Properties>
</file>